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69" w:rsidRPr="00EE381C" w:rsidRDefault="00F86769" w:rsidP="00F8676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81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-145415</wp:posOffset>
            </wp:positionV>
            <wp:extent cx="676275" cy="828675"/>
            <wp:effectExtent l="19050" t="0" r="952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769" w:rsidRPr="00EE381C" w:rsidRDefault="00F86769" w:rsidP="00F8676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6769" w:rsidRPr="00EE381C" w:rsidRDefault="00F86769" w:rsidP="00F8676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6769" w:rsidRPr="00EE381C" w:rsidRDefault="00F86769" w:rsidP="00F8676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6769" w:rsidRPr="00EE381C" w:rsidRDefault="00F86769" w:rsidP="00F8676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381C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F86769" w:rsidRPr="00EE381C" w:rsidRDefault="00F86769" w:rsidP="00F8676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381C">
        <w:rPr>
          <w:rFonts w:ascii="Times New Roman" w:hAnsi="Times New Roman" w:cs="Times New Roman"/>
          <w:b/>
          <w:sz w:val="28"/>
          <w:szCs w:val="28"/>
        </w:rPr>
        <w:t>КАРТАЛИНСКОГО МУНИЦИПАЛЬНОГО ОКРУГА</w:t>
      </w:r>
    </w:p>
    <w:p w:rsidR="00F86769" w:rsidRPr="00EE381C" w:rsidRDefault="00F86769" w:rsidP="00F86769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 w:cs="Times New Roman"/>
          <w:sz w:val="28"/>
          <w:szCs w:val="28"/>
        </w:rPr>
      </w:pPr>
      <w:r w:rsidRPr="00EE381C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86769" w:rsidRPr="00EE381C" w:rsidRDefault="00F86769" w:rsidP="00F8676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769" w:rsidRPr="00EE381C" w:rsidRDefault="00F86769" w:rsidP="00F86769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proofErr w:type="gramStart"/>
      <w:r w:rsidRPr="00EE381C">
        <w:rPr>
          <w:rFonts w:ascii="Times New Roman" w:hAnsi="Times New Roman" w:cs="Times New Roman"/>
          <w:sz w:val="40"/>
          <w:szCs w:val="28"/>
        </w:rPr>
        <w:t>Р</w:t>
      </w:r>
      <w:proofErr w:type="gramEnd"/>
      <w:r w:rsidRPr="00EE381C">
        <w:rPr>
          <w:rFonts w:ascii="Times New Roman" w:hAnsi="Times New Roman" w:cs="Times New Roman"/>
          <w:sz w:val="40"/>
          <w:szCs w:val="28"/>
        </w:rPr>
        <w:t xml:space="preserve"> Е Ш Е Н И Е</w:t>
      </w:r>
    </w:p>
    <w:p w:rsidR="00F86769" w:rsidRPr="00EE381C" w:rsidRDefault="00F86769" w:rsidP="00F86769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F9C" w:rsidRPr="00F86769" w:rsidRDefault="00F86769" w:rsidP="00F8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81C">
        <w:rPr>
          <w:rFonts w:ascii="Times New Roman" w:hAnsi="Times New Roman" w:cs="Times New Roman"/>
          <w:bCs/>
          <w:sz w:val="28"/>
          <w:szCs w:val="28"/>
        </w:rPr>
        <w:t xml:space="preserve">от 26 </w:t>
      </w:r>
      <w:r>
        <w:rPr>
          <w:rFonts w:ascii="Times New Roman" w:hAnsi="Times New Roman" w:cs="Times New Roman"/>
          <w:bCs/>
          <w:sz w:val="28"/>
          <w:szCs w:val="28"/>
        </w:rPr>
        <w:t>марта</w:t>
      </w:r>
      <w:r w:rsidRPr="00EE381C">
        <w:rPr>
          <w:rFonts w:ascii="Times New Roman" w:hAnsi="Times New Roman" w:cs="Times New Roman"/>
          <w:bCs/>
          <w:sz w:val="28"/>
          <w:szCs w:val="28"/>
        </w:rPr>
        <w:t xml:space="preserve"> 2026 года № </w:t>
      </w:r>
      <w:r w:rsidR="00CD05E5">
        <w:rPr>
          <w:rFonts w:ascii="Times New Roman" w:hAnsi="Times New Roman" w:cs="Times New Roman"/>
          <w:bCs/>
          <w:sz w:val="28"/>
          <w:szCs w:val="28"/>
        </w:rPr>
        <w:t>170</w:t>
      </w:r>
    </w:p>
    <w:p w:rsidR="00FA4A95" w:rsidRPr="00F86769" w:rsidRDefault="00FA4A95" w:rsidP="00F8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C23509" w:rsidRPr="00F86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A95" w:rsidRPr="00F86769" w:rsidRDefault="00C23509" w:rsidP="00F8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 xml:space="preserve">территориальной  трехсторонней </w:t>
      </w:r>
    </w:p>
    <w:p w:rsidR="00FA4A95" w:rsidRPr="00F86769" w:rsidRDefault="00C23509" w:rsidP="00F8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 xml:space="preserve">комиссии по регулированию </w:t>
      </w:r>
    </w:p>
    <w:p w:rsidR="00FA4A95" w:rsidRPr="00F86769" w:rsidRDefault="00C23509" w:rsidP="00F8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 xml:space="preserve">социально-трудовых отношений </w:t>
      </w:r>
      <w:proofErr w:type="gramStart"/>
      <w:r w:rsidRPr="00F867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6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509" w:rsidRPr="00F86769" w:rsidRDefault="00C23509" w:rsidP="00F8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6769">
        <w:rPr>
          <w:rFonts w:ascii="Times New Roman" w:hAnsi="Times New Roman" w:cs="Times New Roman"/>
          <w:sz w:val="28"/>
          <w:szCs w:val="28"/>
        </w:rPr>
        <w:t>Ка</w:t>
      </w:r>
      <w:r w:rsidR="00FA4A95" w:rsidRPr="00F86769">
        <w:rPr>
          <w:rFonts w:ascii="Times New Roman" w:hAnsi="Times New Roman" w:cs="Times New Roman"/>
          <w:sz w:val="28"/>
          <w:szCs w:val="28"/>
        </w:rPr>
        <w:t>рталинском муниципальном округе</w:t>
      </w:r>
      <w:proofErr w:type="gramEnd"/>
    </w:p>
    <w:p w:rsidR="00C23509" w:rsidRPr="00F86769" w:rsidRDefault="00C23509" w:rsidP="00F8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95" w:rsidRPr="00F86769" w:rsidRDefault="00C23509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769">
        <w:rPr>
          <w:rFonts w:ascii="Times New Roman" w:hAnsi="Times New Roman" w:cs="Times New Roman"/>
          <w:sz w:val="28"/>
          <w:szCs w:val="28"/>
        </w:rPr>
        <w:tab/>
        <w:t>В соответствии</w:t>
      </w:r>
      <w:r w:rsidR="00AA5E02" w:rsidRPr="00F86769">
        <w:rPr>
          <w:rFonts w:ascii="Times New Roman" w:hAnsi="Times New Roman" w:cs="Times New Roman"/>
          <w:sz w:val="28"/>
          <w:szCs w:val="28"/>
        </w:rPr>
        <w:t xml:space="preserve"> с Трудовым кодексом Российской </w:t>
      </w:r>
      <w:r w:rsidR="00FA4A95" w:rsidRPr="00F86769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AA5E02" w:rsidRPr="00F86769">
        <w:rPr>
          <w:rFonts w:ascii="Times New Roman" w:hAnsi="Times New Roman" w:cs="Times New Roman"/>
          <w:sz w:val="28"/>
          <w:szCs w:val="28"/>
        </w:rPr>
        <w:t xml:space="preserve"> </w:t>
      </w:r>
      <w:r w:rsidR="00FA4A95" w:rsidRPr="00F86769">
        <w:rPr>
          <w:rFonts w:ascii="Times New Roman" w:hAnsi="Times New Roman" w:cs="Times New Roman"/>
          <w:sz w:val="28"/>
          <w:szCs w:val="28"/>
        </w:rPr>
        <w:t xml:space="preserve"> </w:t>
      </w:r>
      <w:r w:rsidRPr="00F86769">
        <w:rPr>
          <w:rFonts w:ascii="Times New Roman" w:hAnsi="Times New Roman" w:cs="Times New Roman"/>
          <w:sz w:val="28"/>
          <w:szCs w:val="28"/>
        </w:rPr>
        <w:t xml:space="preserve"> Законом Челябинской </w:t>
      </w:r>
      <w:r w:rsidR="00FA4A95" w:rsidRPr="00F86769">
        <w:rPr>
          <w:rFonts w:ascii="Times New Roman" w:hAnsi="Times New Roman" w:cs="Times New Roman"/>
          <w:sz w:val="28"/>
          <w:szCs w:val="28"/>
        </w:rPr>
        <w:t>области от 30.10.2003 года № 183</w:t>
      </w:r>
      <w:r w:rsidRPr="00F86769">
        <w:rPr>
          <w:rFonts w:ascii="Times New Roman" w:hAnsi="Times New Roman" w:cs="Times New Roman"/>
          <w:sz w:val="28"/>
          <w:szCs w:val="28"/>
        </w:rPr>
        <w:t xml:space="preserve">-ЗО «О </w:t>
      </w:r>
      <w:r w:rsidR="00C15CD4" w:rsidRPr="00F86769">
        <w:rPr>
          <w:rFonts w:ascii="Times New Roman" w:hAnsi="Times New Roman" w:cs="Times New Roman"/>
          <w:sz w:val="28"/>
          <w:szCs w:val="28"/>
        </w:rPr>
        <w:t>территориальных трехсторонних комиссиях по регулированию социально-трудовых отношений в Челябинской области»</w:t>
      </w:r>
      <w:r w:rsidR="00C15CD4" w:rsidRPr="00F8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C23509" w:rsidRPr="00F86769" w:rsidRDefault="00C15CD4" w:rsidP="00F86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769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 депутатов Карталинского муниципального округа Челябинской области РЕШАЕТ:</w:t>
      </w:r>
    </w:p>
    <w:p w:rsidR="00C15CD4" w:rsidRPr="00F86769" w:rsidRDefault="00C15CD4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5CD4" w:rsidRPr="00F86769" w:rsidRDefault="00C15CD4" w:rsidP="00F86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8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</w:t>
      </w:r>
      <w:r w:rsidR="00F8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прилагаемое </w:t>
      </w:r>
      <w:r w:rsidRPr="00F8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</w:t>
      </w:r>
      <w:r w:rsidR="00FA4A95" w:rsidRPr="00F86769">
        <w:rPr>
          <w:rFonts w:ascii="Times New Roman" w:hAnsi="Times New Roman" w:cs="Times New Roman"/>
          <w:sz w:val="28"/>
          <w:szCs w:val="28"/>
        </w:rPr>
        <w:t>о</w:t>
      </w:r>
      <w:r w:rsidRPr="00F86769">
        <w:rPr>
          <w:rFonts w:ascii="Times New Roman" w:hAnsi="Times New Roman" w:cs="Times New Roman"/>
          <w:sz w:val="28"/>
          <w:szCs w:val="28"/>
        </w:rPr>
        <w:t xml:space="preserve"> территориальной  трехсторонней комиссии по регулированию социально-трудовых отношений в Кар</w:t>
      </w:r>
      <w:r w:rsidR="00FA4A95" w:rsidRPr="00F86769">
        <w:rPr>
          <w:rFonts w:ascii="Times New Roman" w:hAnsi="Times New Roman" w:cs="Times New Roman"/>
          <w:sz w:val="28"/>
          <w:szCs w:val="28"/>
        </w:rPr>
        <w:t>талинском муниципальном округе</w:t>
      </w:r>
      <w:r w:rsidRPr="00F86769">
        <w:rPr>
          <w:rFonts w:ascii="Times New Roman" w:hAnsi="Times New Roman" w:cs="Times New Roman"/>
          <w:sz w:val="28"/>
          <w:szCs w:val="28"/>
        </w:rPr>
        <w:t>.</w:t>
      </w:r>
    </w:p>
    <w:p w:rsidR="00EC09C1" w:rsidRPr="00F86769" w:rsidRDefault="00EC09C1" w:rsidP="00F86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>2.</w:t>
      </w:r>
      <w:r w:rsidR="00F86769">
        <w:rPr>
          <w:rFonts w:ascii="Times New Roman" w:hAnsi="Times New Roman" w:cs="Times New Roman"/>
          <w:sz w:val="28"/>
          <w:szCs w:val="28"/>
        </w:rPr>
        <w:t xml:space="preserve"> </w:t>
      </w:r>
      <w:r w:rsidRPr="00F86769">
        <w:rPr>
          <w:rFonts w:ascii="Times New Roman" w:hAnsi="Times New Roman" w:cs="Times New Roman"/>
          <w:sz w:val="28"/>
          <w:szCs w:val="28"/>
        </w:rPr>
        <w:t>Пр</w:t>
      </w:r>
      <w:r w:rsidR="00F86769">
        <w:rPr>
          <w:rFonts w:ascii="Times New Roman" w:hAnsi="Times New Roman" w:cs="Times New Roman"/>
          <w:sz w:val="28"/>
          <w:szCs w:val="28"/>
        </w:rPr>
        <w:t>и</w:t>
      </w:r>
      <w:r w:rsidRPr="00F86769">
        <w:rPr>
          <w:rFonts w:ascii="Times New Roman" w:hAnsi="Times New Roman" w:cs="Times New Roman"/>
          <w:sz w:val="28"/>
          <w:szCs w:val="28"/>
        </w:rPr>
        <w:t>знать утратившим силу</w:t>
      </w:r>
      <w:r w:rsidR="00AC7C2B" w:rsidRPr="00F86769">
        <w:rPr>
          <w:rFonts w:ascii="Times New Roman" w:hAnsi="Times New Roman" w:cs="Times New Roman"/>
          <w:sz w:val="28"/>
          <w:szCs w:val="28"/>
        </w:rPr>
        <w:t xml:space="preserve"> решение Собрания депутатов Карталинского муниципального района от 28.12.2012 года № 471 «Об утверждении Положения «О территориальной трехсторонней комиссии по регулированию социально-трудовых отношений в Карталинском муниципальном районе».</w:t>
      </w:r>
    </w:p>
    <w:p w:rsidR="00F86769" w:rsidRPr="00F86769" w:rsidRDefault="00C71803" w:rsidP="00F867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6"/>
        </w:rPr>
        <w:t>3</w:t>
      </w:r>
      <w:r w:rsidR="00F86769" w:rsidRPr="00F86769">
        <w:rPr>
          <w:rFonts w:ascii="Times New Roman" w:eastAsia="Times New Roman" w:hAnsi="Times New Roman"/>
          <w:sz w:val="28"/>
          <w:szCs w:val="26"/>
        </w:rPr>
        <w:t>. Настоящее решение направить Главе Карталинского муниципального округа Челябинской области для подписания и опубликования.</w:t>
      </w:r>
    </w:p>
    <w:p w:rsidR="00F86769" w:rsidRPr="00F86769" w:rsidRDefault="00C71803" w:rsidP="00F867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hAnsi="Times New Roman"/>
          <w:spacing w:val="-1"/>
          <w:sz w:val="28"/>
          <w:szCs w:val="26"/>
        </w:rPr>
        <w:t>4</w:t>
      </w:r>
      <w:r w:rsidR="00F86769" w:rsidRPr="00F86769">
        <w:rPr>
          <w:rFonts w:ascii="Times New Roman" w:hAnsi="Times New Roman"/>
          <w:spacing w:val="-1"/>
          <w:sz w:val="28"/>
          <w:szCs w:val="26"/>
        </w:rPr>
        <w:t xml:space="preserve">. </w:t>
      </w:r>
      <w:r w:rsidR="00F86769" w:rsidRPr="00F86769">
        <w:rPr>
          <w:rFonts w:ascii="Times New Roman" w:hAnsi="Times New Roman"/>
          <w:sz w:val="28"/>
          <w:szCs w:val="26"/>
        </w:rPr>
        <w:t xml:space="preserve">Настоящее решение </w:t>
      </w:r>
      <w:r w:rsidR="00F86769" w:rsidRPr="00F86769">
        <w:rPr>
          <w:rFonts w:ascii="Times New Roman" w:eastAsia="Arial" w:hAnsi="Times New Roman"/>
          <w:sz w:val="28"/>
          <w:szCs w:val="26"/>
        </w:rPr>
        <w:t>опубликовать на официальном сайте Администрации  Карталинского муниципального округа Челябинской области.</w:t>
      </w:r>
    </w:p>
    <w:p w:rsidR="00C15CD4" w:rsidRPr="00F86769" w:rsidRDefault="00C15CD4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CD4" w:rsidRPr="00F86769" w:rsidRDefault="00C15CD4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C15CD4" w:rsidRPr="00F86769" w:rsidRDefault="00C15CD4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 xml:space="preserve">Карталинского  муниципального округа      </w:t>
      </w:r>
      <w:r w:rsidR="00FA4A95" w:rsidRPr="00F867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86769">
        <w:rPr>
          <w:rFonts w:ascii="Times New Roman" w:hAnsi="Times New Roman" w:cs="Times New Roman"/>
          <w:sz w:val="28"/>
          <w:szCs w:val="28"/>
        </w:rPr>
        <w:t xml:space="preserve">               Е.Н. Слинкин</w:t>
      </w:r>
    </w:p>
    <w:p w:rsidR="00D26628" w:rsidRPr="00F86769" w:rsidRDefault="00D26628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D26628" w:rsidRDefault="00D26628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03" w:rsidRPr="00F86769" w:rsidRDefault="00C71803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Pr="00F86769" w:rsidRDefault="00D26628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D26628" w:rsidRPr="00F86769" w:rsidRDefault="00D26628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D26628" w:rsidRPr="00F86769" w:rsidRDefault="00D26628" w:rsidP="00F86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769">
        <w:rPr>
          <w:rFonts w:ascii="Times New Roman" w:hAnsi="Times New Roman" w:cs="Times New Roman"/>
          <w:sz w:val="28"/>
          <w:szCs w:val="28"/>
        </w:rPr>
        <w:t>Челябинской области                                                                           А.Г. Вдовин</w:t>
      </w:r>
    </w:p>
    <w:p w:rsidR="00C71803" w:rsidRDefault="00C71803" w:rsidP="00F86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F63020" w:rsidRDefault="00F63020" w:rsidP="00F63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6769" w:rsidRPr="00F63020" w:rsidRDefault="00F86769" w:rsidP="00F63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3020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F86769" w:rsidRPr="00F63020" w:rsidRDefault="00F86769" w:rsidP="00F63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3020">
        <w:rPr>
          <w:rFonts w:ascii="Times New Roman" w:eastAsia="Times New Roman" w:hAnsi="Times New Roman" w:cs="Times New Roman"/>
          <w:sz w:val="24"/>
          <w:szCs w:val="24"/>
        </w:rPr>
        <w:t xml:space="preserve"> решением Собрания депутатов</w:t>
      </w:r>
    </w:p>
    <w:p w:rsidR="00F86769" w:rsidRPr="00F63020" w:rsidRDefault="00F86769" w:rsidP="00F63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3020">
        <w:rPr>
          <w:rFonts w:ascii="Times New Roman" w:eastAsia="Times New Roman" w:hAnsi="Times New Roman" w:cs="Times New Roman"/>
          <w:sz w:val="24"/>
          <w:szCs w:val="24"/>
        </w:rPr>
        <w:t>Карталинского муниципального округа</w:t>
      </w:r>
    </w:p>
    <w:p w:rsidR="00F86769" w:rsidRPr="00F63020" w:rsidRDefault="00F86769" w:rsidP="00F63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3020"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</w:p>
    <w:p w:rsidR="00BE1A95" w:rsidRPr="00F63020" w:rsidRDefault="00F86769" w:rsidP="00F63020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eastAsia="Times New Roman" w:hAnsi="Times New Roman" w:cs="Times New Roman"/>
          <w:sz w:val="24"/>
          <w:szCs w:val="24"/>
        </w:rPr>
        <w:t xml:space="preserve">от 26 марта 2026 года №  </w:t>
      </w:r>
      <w:r w:rsidR="00CD05E5" w:rsidRPr="00F63020">
        <w:rPr>
          <w:rFonts w:ascii="Times New Roman" w:eastAsia="Times New Roman" w:hAnsi="Times New Roman" w:cs="Times New Roman"/>
          <w:sz w:val="24"/>
          <w:szCs w:val="24"/>
        </w:rPr>
        <w:t>170</w:t>
      </w:r>
    </w:p>
    <w:p w:rsidR="00F63020" w:rsidRPr="00F63020" w:rsidRDefault="00F63020" w:rsidP="00F63020">
      <w:pPr>
        <w:pStyle w:val="a3"/>
        <w:ind w:left="0"/>
        <w:jc w:val="center"/>
      </w:pPr>
    </w:p>
    <w:p w:rsidR="00C23509" w:rsidRPr="00F63020" w:rsidRDefault="00C23509" w:rsidP="00F63020">
      <w:pPr>
        <w:pStyle w:val="a3"/>
        <w:ind w:left="0"/>
        <w:jc w:val="center"/>
      </w:pPr>
      <w:r w:rsidRPr="00F63020">
        <w:t>Положение</w:t>
      </w:r>
    </w:p>
    <w:p w:rsidR="00C23509" w:rsidRPr="00F63020" w:rsidRDefault="00C23509" w:rsidP="00F63020">
      <w:pPr>
        <w:pStyle w:val="a3"/>
        <w:ind w:left="0"/>
        <w:jc w:val="center"/>
      </w:pPr>
      <w:r w:rsidRPr="00F63020">
        <w:t>о территориальной трехсторонней комиссии</w:t>
      </w:r>
    </w:p>
    <w:p w:rsidR="00C23509" w:rsidRPr="00F63020" w:rsidRDefault="00C23509" w:rsidP="00F63020">
      <w:pPr>
        <w:pStyle w:val="a3"/>
        <w:ind w:left="0"/>
        <w:jc w:val="center"/>
      </w:pPr>
      <w:r w:rsidRPr="00F63020">
        <w:t>по регулированию социально – трудовых отношений</w:t>
      </w:r>
      <w:r w:rsidR="00BE1A95" w:rsidRPr="00F63020">
        <w:t xml:space="preserve"> в Карт</w:t>
      </w:r>
      <w:r w:rsidR="004160D1" w:rsidRPr="00F63020">
        <w:t>алинском муниципальном округе (</w:t>
      </w:r>
      <w:r w:rsidR="00BE1A95" w:rsidRPr="00F63020">
        <w:t>далее по тексту –</w:t>
      </w:r>
      <w:r w:rsidR="008C786D" w:rsidRPr="00F63020">
        <w:t xml:space="preserve"> </w:t>
      </w:r>
      <w:r w:rsidR="00BE1A95" w:rsidRPr="00F63020">
        <w:t>Положение)</w:t>
      </w:r>
    </w:p>
    <w:p w:rsidR="00C23509" w:rsidRPr="00F63020" w:rsidRDefault="00C23509" w:rsidP="00F63020">
      <w:pPr>
        <w:pStyle w:val="a3"/>
        <w:ind w:left="0"/>
        <w:jc w:val="center"/>
      </w:pPr>
    </w:p>
    <w:p w:rsidR="00C23509" w:rsidRPr="00F63020" w:rsidRDefault="00C23509" w:rsidP="00F63020">
      <w:pPr>
        <w:pStyle w:val="a3"/>
        <w:tabs>
          <w:tab w:val="left" w:pos="3686"/>
        </w:tabs>
        <w:ind w:left="0"/>
        <w:jc w:val="center"/>
      </w:pPr>
      <w:r w:rsidRPr="00F63020">
        <w:rPr>
          <w:lang w:val="en-US"/>
        </w:rPr>
        <w:t>I</w:t>
      </w:r>
      <w:r w:rsidRPr="00F63020">
        <w:t>. Общие положения</w:t>
      </w:r>
    </w:p>
    <w:p w:rsidR="00C23509" w:rsidRPr="00F63020" w:rsidRDefault="00C23509" w:rsidP="00F63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1</w:t>
      </w:r>
      <w:r w:rsidR="00BE1A95" w:rsidRPr="00F63020">
        <w:rPr>
          <w:rFonts w:ascii="Times New Roman" w:hAnsi="Times New Roman" w:cs="Times New Roman"/>
          <w:sz w:val="24"/>
          <w:szCs w:val="24"/>
        </w:rPr>
        <w:t>. Настоящее П</w:t>
      </w:r>
      <w:r w:rsidRPr="00F63020">
        <w:rPr>
          <w:rFonts w:ascii="Times New Roman" w:hAnsi="Times New Roman" w:cs="Times New Roman"/>
          <w:sz w:val="24"/>
          <w:szCs w:val="24"/>
        </w:rPr>
        <w:t>оложение определяет  правовую основу формирования и деятельности трехсторонней комиссии по регулированию социально – трудо</w:t>
      </w:r>
      <w:r w:rsidR="00BE1A95" w:rsidRPr="00F63020">
        <w:rPr>
          <w:rFonts w:ascii="Times New Roman" w:hAnsi="Times New Roman" w:cs="Times New Roman"/>
          <w:sz w:val="24"/>
          <w:szCs w:val="24"/>
        </w:rPr>
        <w:t>вых отношений</w:t>
      </w:r>
      <w:r w:rsidRPr="00F63020">
        <w:rPr>
          <w:rFonts w:ascii="Times New Roman" w:hAnsi="Times New Roman" w:cs="Times New Roman"/>
          <w:sz w:val="24"/>
          <w:szCs w:val="24"/>
        </w:rPr>
        <w:t xml:space="preserve"> </w:t>
      </w:r>
      <w:r w:rsidR="00BE1A95" w:rsidRPr="00F63020">
        <w:rPr>
          <w:rFonts w:ascii="Times New Roman" w:hAnsi="Times New Roman" w:cs="Times New Roman"/>
          <w:sz w:val="24"/>
          <w:szCs w:val="24"/>
        </w:rPr>
        <w:t>в Карталинском</w:t>
      </w:r>
      <w:r w:rsidR="008C786D" w:rsidRPr="00F63020">
        <w:rPr>
          <w:rFonts w:ascii="Times New Roman" w:hAnsi="Times New Roman" w:cs="Times New Roman"/>
          <w:sz w:val="24"/>
          <w:szCs w:val="24"/>
        </w:rPr>
        <w:t xml:space="preserve"> муниципальном округе (далее – К</w:t>
      </w:r>
      <w:r w:rsidR="00BE1A95" w:rsidRPr="00F63020">
        <w:rPr>
          <w:rFonts w:ascii="Times New Roman" w:hAnsi="Times New Roman" w:cs="Times New Roman"/>
          <w:sz w:val="24"/>
          <w:szCs w:val="24"/>
        </w:rPr>
        <w:t>омиссия)</w:t>
      </w:r>
    </w:p>
    <w:p w:rsidR="00C23509" w:rsidRPr="00F63020" w:rsidRDefault="00C23509" w:rsidP="00F63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2. Комиссия является постоянно действующим органом системы социального партнерства территориального уровня.</w:t>
      </w:r>
    </w:p>
    <w:p w:rsidR="00C70751" w:rsidRPr="00F63020" w:rsidRDefault="00C23509" w:rsidP="00F63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3. Комиссия осуществляет свою деятельность в соответствии с Трудовым</w:t>
      </w:r>
      <w:r w:rsidR="00BE1A95" w:rsidRPr="00F63020"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Федерации, законом Челябинской  </w:t>
      </w:r>
      <w:r w:rsidR="00FA4A95" w:rsidRPr="00F63020">
        <w:rPr>
          <w:rFonts w:ascii="Times New Roman" w:hAnsi="Times New Roman" w:cs="Times New Roman"/>
          <w:sz w:val="24"/>
          <w:szCs w:val="24"/>
        </w:rPr>
        <w:t>области от 30.10.2003 года № 183</w:t>
      </w:r>
      <w:r w:rsidR="00BE1A95" w:rsidRPr="00F63020">
        <w:rPr>
          <w:rFonts w:ascii="Times New Roman" w:hAnsi="Times New Roman" w:cs="Times New Roman"/>
          <w:sz w:val="24"/>
          <w:szCs w:val="24"/>
        </w:rPr>
        <w:t>-ЗО «О территориальных трехсторонних комиссиях по регулированию социально-трудовых отношений в Челябинской области»</w:t>
      </w:r>
      <w:r w:rsidRPr="00F63020">
        <w:rPr>
          <w:rFonts w:ascii="Times New Roman" w:hAnsi="Times New Roman" w:cs="Times New Roman"/>
          <w:sz w:val="24"/>
          <w:szCs w:val="24"/>
        </w:rPr>
        <w:t>.</w:t>
      </w:r>
    </w:p>
    <w:p w:rsidR="00E84AFE" w:rsidRPr="00F63020" w:rsidRDefault="00E84AFE" w:rsidP="00F63020">
      <w:pPr>
        <w:pStyle w:val="Default"/>
        <w:jc w:val="center"/>
        <w:rPr>
          <w:color w:val="auto"/>
        </w:rPr>
      </w:pPr>
      <w:r w:rsidRPr="00F63020">
        <w:rPr>
          <w:color w:val="auto"/>
        </w:rPr>
        <w:t>II. Принципы и порядок формирования Комиссии</w:t>
      </w:r>
    </w:p>
    <w:p w:rsidR="00E84AFE" w:rsidRPr="00F63020" w:rsidRDefault="00E84AFE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4. Комиссия формируется на основе принципов:</w:t>
      </w:r>
    </w:p>
    <w:p w:rsidR="00E84AFE" w:rsidRPr="00F63020" w:rsidRDefault="00E84AFE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1) добровольности участия сторон в деятельности Комиссии;</w:t>
      </w:r>
    </w:p>
    <w:p w:rsidR="00E84AFE" w:rsidRPr="00F63020" w:rsidRDefault="00E84AFE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2) равноправия и полномочности сторон;</w:t>
      </w:r>
    </w:p>
    <w:p w:rsidR="00E84AFE" w:rsidRPr="00F63020" w:rsidRDefault="00E84AFE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3) самостоятельности и независимости сторон.</w:t>
      </w:r>
    </w:p>
    <w:p w:rsidR="00E84AFE" w:rsidRPr="00F63020" w:rsidRDefault="004160D1" w:rsidP="00F630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 xml:space="preserve">  </w:t>
      </w:r>
      <w:r w:rsidR="00E84AFE" w:rsidRPr="00F63020">
        <w:rPr>
          <w:rFonts w:ascii="Times New Roman" w:hAnsi="Times New Roman" w:cs="Times New Roman"/>
          <w:sz w:val="24"/>
          <w:szCs w:val="24"/>
        </w:rPr>
        <w:t>5.</w:t>
      </w:r>
      <w:r w:rsidR="00BF3A5B" w:rsidRPr="00F63020">
        <w:rPr>
          <w:rFonts w:ascii="Times New Roman" w:hAnsi="Times New Roman" w:cs="Times New Roman"/>
          <w:sz w:val="24"/>
          <w:szCs w:val="24"/>
        </w:rPr>
        <w:t xml:space="preserve"> Комиссия состоит из представителей ассоциации профсоюзных организаций,  объединения  </w:t>
      </w:r>
      <w:r w:rsidR="00FA4A95" w:rsidRPr="00F63020">
        <w:rPr>
          <w:rFonts w:ascii="Times New Roman" w:hAnsi="Times New Roman" w:cs="Times New Roman"/>
          <w:sz w:val="24"/>
          <w:szCs w:val="24"/>
        </w:rPr>
        <w:t>работодателей и представителей А</w:t>
      </w:r>
      <w:r w:rsidR="00BF3A5B" w:rsidRPr="00F63020">
        <w:rPr>
          <w:rFonts w:ascii="Times New Roman" w:hAnsi="Times New Roman" w:cs="Times New Roman"/>
          <w:sz w:val="24"/>
          <w:szCs w:val="24"/>
        </w:rPr>
        <w:t>дминистрации  Кар</w:t>
      </w:r>
      <w:r w:rsidR="00E11DA8" w:rsidRPr="00F63020">
        <w:rPr>
          <w:rFonts w:ascii="Times New Roman" w:hAnsi="Times New Roman" w:cs="Times New Roman"/>
          <w:sz w:val="24"/>
          <w:szCs w:val="24"/>
        </w:rPr>
        <w:t>талинского муниципального округа</w:t>
      </w:r>
      <w:r w:rsidR="00D26628" w:rsidRPr="00F63020">
        <w:rPr>
          <w:rFonts w:ascii="Times New Roman" w:hAnsi="Times New Roman" w:cs="Times New Roman"/>
          <w:sz w:val="24"/>
          <w:szCs w:val="24"/>
        </w:rPr>
        <w:t xml:space="preserve">, </w:t>
      </w:r>
      <w:r w:rsidR="00BF3A5B" w:rsidRPr="00F63020">
        <w:rPr>
          <w:rFonts w:ascii="Times New Roman" w:hAnsi="Times New Roman" w:cs="Times New Roman"/>
          <w:sz w:val="24"/>
          <w:szCs w:val="24"/>
        </w:rPr>
        <w:t>образующих соответствующие стороны Комиссии.</w:t>
      </w:r>
    </w:p>
    <w:p w:rsidR="00C70751" w:rsidRPr="00F63020" w:rsidRDefault="00E11DA8" w:rsidP="00F630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63020">
        <w:rPr>
          <w:rFonts w:ascii="Times New Roman" w:hAnsi="Times New Roman" w:cs="Times New Roman"/>
          <w:sz w:val="24"/>
          <w:szCs w:val="24"/>
        </w:rPr>
        <w:t>.</w:t>
      </w:r>
      <w:r w:rsidR="00C70751" w:rsidRPr="00F63020">
        <w:rPr>
          <w:rFonts w:ascii="Times New Roman" w:hAnsi="Times New Roman" w:cs="Times New Roman"/>
          <w:sz w:val="24"/>
          <w:szCs w:val="24"/>
        </w:rPr>
        <w:t>Осн</w:t>
      </w:r>
      <w:r w:rsidRPr="00F63020">
        <w:rPr>
          <w:rFonts w:ascii="Times New Roman" w:hAnsi="Times New Roman" w:cs="Times New Roman"/>
          <w:sz w:val="24"/>
          <w:szCs w:val="24"/>
        </w:rPr>
        <w:t>овные цели и задачи Комиссии</w:t>
      </w:r>
    </w:p>
    <w:p w:rsidR="00E11DA8" w:rsidRPr="00F63020" w:rsidRDefault="00E11DA8" w:rsidP="00F63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6. Основные цели Комиссии:</w:t>
      </w:r>
    </w:p>
    <w:p w:rsidR="00C70751" w:rsidRPr="00F63020" w:rsidRDefault="004160D1" w:rsidP="00F63020">
      <w:pPr>
        <w:pStyle w:val="a5"/>
        <w:rPr>
          <w:sz w:val="24"/>
        </w:rPr>
      </w:pPr>
      <w:r w:rsidRPr="00F63020">
        <w:rPr>
          <w:sz w:val="24"/>
        </w:rPr>
        <w:t xml:space="preserve"> 1) </w:t>
      </w:r>
      <w:r w:rsidR="00C70751" w:rsidRPr="00F63020">
        <w:rPr>
          <w:sz w:val="24"/>
        </w:rPr>
        <w:t>развитие социального партнерства на основе эффективного согласования  социально-экономических интересов  работников наемного труда  и работодателей;</w:t>
      </w:r>
    </w:p>
    <w:p w:rsidR="00C70751" w:rsidRPr="00F63020" w:rsidRDefault="00C70751" w:rsidP="00F630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2) снятие острых социальных противоречий и содействие гражданскому  согласию  на территории муниципального  округа;</w:t>
      </w:r>
    </w:p>
    <w:p w:rsidR="00C70751" w:rsidRPr="00F63020" w:rsidRDefault="00E11DA8" w:rsidP="00F630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7.</w:t>
      </w:r>
      <w:r w:rsidR="00C70751" w:rsidRPr="00F63020">
        <w:rPr>
          <w:rFonts w:ascii="Times New Roman" w:hAnsi="Times New Roman" w:cs="Times New Roman"/>
          <w:sz w:val="24"/>
          <w:szCs w:val="24"/>
        </w:rPr>
        <w:t xml:space="preserve"> Основными задачами Комиссии являются:</w:t>
      </w:r>
    </w:p>
    <w:p w:rsidR="00C70751" w:rsidRPr="00F63020" w:rsidRDefault="00981135" w:rsidP="00F630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1)</w:t>
      </w:r>
      <w:r w:rsidR="00D26628" w:rsidRPr="00F63020">
        <w:rPr>
          <w:rFonts w:ascii="Times New Roman" w:hAnsi="Times New Roman" w:cs="Times New Roman"/>
          <w:sz w:val="24"/>
          <w:szCs w:val="24"/>
        </w:rPr>
        <w:t xml:space="preserve"> </w:t>
      </w:r>
      <w:r w:rsidR="00C70751" w:rsidRPr="00F63020">
        <w:rPr>
          <w:rFonts w:ascii="Times New Roman" w:hAnsi="Times New Roman" w:cs="Times New Roman"/>
          <w:sz w:val="24"/>
          <w:szCs w:val="24"/>
        </w:rPr>
        <w:t>ведение переговоров и подготовка  проекта терр</w:t>
      </w:r>
      <w:r w:rsidR="00D26628" w:rsidRPr="00F63020">
        <w:rPr>
          <w:rFonts w:ascii="Times New Roman" w:hAnsi="Times New Roman" w:cs="Times New Roman"/>
          <w:sz w:val="24"/>
          <w:szCs w:val="24"/>
        </w:rPr>
        <w:t>иториального соглашения  между А</w:t>
      </w:r>
      <w:r w:rsidR="00C70751" w:rsidRPr="00F63020">
        <w:rPr>
          <w:rFonts w:ascii="Times New Roman" w:hAnsi="Times New Roman" w:cs="Times New Roman"/>
          <w:sz w:val="24"/>
          <w:szCs w:val="24"/>
        </w:rPr>
        <w:t>дми</w:t>
      </w:r>
      <w:r w:rsidRPr="00F63020">
        <w:rPr>
          <w:rFonts w:ascii="Times New Roman" w:hAnsi="Times New Roman" w:cs="Times New Roman"/>
          <w:sz w:val="24"/>
          <w:szCs w:val="24"/>
        </w:rPr>
        <w:t xml:space="preserve">нистрацией </w:t>
      </w:r>
      <w:r w:rsidR="00D26628" w:rsidRPr="00F63020">
        <w:rPr>
          <w:rFonts w:ascii="Times New Roman" w:hAnsi="Times New Roman" w:cs="Times New Roman"/>
          <w:sz w:val="24"/>
          <w:szCs w:val="24"/>
        </w:rPr>
        <w:t xml:space="preserve">Карталинского </w:t>
      </w:r>
      <w:r w:rsidRPr="00F63020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D12CEF" w:rsidRPr="00F63020">
        <w:rPr>
          <w:rFonts w:ascii="Times New Roman" w:hAnsi="Times New Roman" w:cs="Times New Roman"/>
          <w:sz w:val="24"/>
          <w:szCs w:val="24"/>
        </w:rPr>
        <w:t>, объединениям профсоюзов и объединениям</w:t>
      </w:r>
      <w:r w:rsidR="00C70751" w:rsidRPr="00F63020">
        <w:rPr>
          <w:rFonts w:ascii="Times New Roman" w:hAnsi="Times New Roman" w:cs="Times New Roman"/>
          <w:sz w:val="24"/>
          <w:szCs w:val="24"/>
        </w:rPr>
        <w:t xml:space="preserve"> работодателей (далее – территориальное соглашение);</w:t>
      </w:r>
    </w:p>
    <w:p w:rsidR="00C70751" w:rsidRPr="00F63020" w:rsidRDefault="00981135" w:rsidP="00F630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2)</w:t>
      </w:r>
      <w:r w:rsidR="00D26628" w:rsidRPr="00F63020">
        <w:rPr>
          <w:rFonts w:ascii="Times New Roman" w:hAnsi="Times New Roman" w:cs="Times New Roman"/>
          <w:sz w:val="24"/>
          <w:szCs w:val="24"/>
        </w:rPr>
        <w:t xml:space="preserve"> </w:t>
      </w:r>
      <w:r w:rsidR="00C70751" w:rsidRPr="00F63020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="00C70751" w:rsidRPr="00F6302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C70751" w:rsidRPr="00F63020">
        <w:rPr>
          <w:rFonts w:ascii="Times New Roman" w:hAnsi="Times New Roman" w:cs="Times New Roman"/>
          <w:sz w:val="24"/>
          <w:szCs w:val="24"/>
        </w:rPr>
        <w:t xml:space="preserve"> выполнением территориального соглашения, принятие мер по его реализации;</w:t>
      </w:r>
    </w:p>
    <w:p w:rsidR="00C70751" w:rsidRPr="00F63020" w:rsidRDefault="00981135" w:rsidP="00F63020">
      <w:pPr>
        <w:pStyle w:val="2"/>
        <w:ind w:firstLine="540"/>
      </w:pPr>
      <w:r w:rsidRPr="00F63020">
        <w:t>3)</w:t>
      </w:r>
      <w:r w:rsidR="00D26628" w:rsidRPr="00F63020">
        <w:t xml:space="preserve"> </w:t>
      </w:r>
      <w:r w:rsidR="00C70751" w:rsidRPr="00F63020">
        <w:t xml:space="preserve">содействие разрешению  социально-трудовых конфликтов  на </w:t>
      </w:r>
      <w:r w:rsidR="0011136B" w:rsidRPr="00F63020">
        <w:t>территории Карталинского муниципального округа</w:t>
      </w:r>
      <w:r w:rsidR="00C70751" w:rsidRPr="00F63020">
        <w:t>;</w:t>
      </w:r>
    </w:p>
    <w:p w:rsidR="00C70751" w:rsidRPr="00F63020" w:rsidRDefault="00981135" w:rsidP="00F63020">
      <w:pPr>
        <w:pStyle w:val="2"/>
        <w:ind w:firstLine="540"/>
      </w:pPr>
      <w:r w:rsidRPr="00F63020">
        <w:t>4)</w:t>
      </w:r>
      <w:r w:rsidR="004160D1" w:rsidRPr="00F63020">
        <w:t xml:space="preserve"> </w:t>
      </w:r>
      <w:r w:rsidR="00C70751" w:rsidRPr="00F63020">
        <w:t>проведение консультаций по вопросам, связанным с подготовкой нормативных правовых актов  в области социально-труд</w:t>
      </w:r>
      <w:r w:rsidR="00D26628" w:rsidRPr="00F63020">
        <w:t>овых отношении;</w:t>
      </w:r>
    </w:p>
    <w:p w:rsidR="00981135" w:rsidRPr="00F63020" w:rsidRDefault="00981135" w:rsidP="00F630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5)</w:t>
      </w:r>
      <w:r w:rsidR="004160D1" w:rsidRPr="00F63020">
        <w:rPr>
          <w:rFonts w:ascii="Times New Roman" w:hAnsi="Times New Roman" w:cs="Times New Roman"/>
          <w:sz w:val="24"/>
          <w:szCs w:val="24"/>
        </w:rPr>
        <w:t xml:space="preserve"> </w:t>
      </w:r>
      <w:r w:rsidR="00C70751" w:rsidRPr="00F63020">
        <w:rPr>
          <w:rFonts w:ascii="Times New Roman" w:hAnsi="Times New Roman" w:cs="Times New Roman"/>
          <w:sz w:val="24"/>
          <w:szCs w:val="24"/>
        </w:rPr>
        <w:t>взаимодействие с Челябинской областной трехсторонней комиссией по регулирован</w:t>
      </w:r>
      <w:r w:rsidR="00414F4D" w:rsidRPr="00F63020">
        <w:rPr>
          <w:rFonts w:ascii="Times New Roman" w:hAnsi="Times New Roman" w:cs="Times New Roman"/>
          <w:sz w:val="24"/>
          <w:szCs w:val="24"/>
        </w:rPr>
        <w:t>ию социально-трудовых отношений.</w:t>
      </w:r>
    </w:p>
    <w:p w:rsidR="00981135" w:rsidRPr="00F63020" w:rsidRDefault="00981135" w:rsidP="00F6302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  <w:lang w:val="en-US"/>
        </w:rPr>
        <w:t>IY</w:t>
      </w:r>
      <w:r w:rsidRPr="00F63020">
        <w:rPr>
          <w:rFonts w:ascii="Times New Roman" w:hAnsi="Times New Roman" w:cs="Times New Roman"/>
          <w:sz w:val="24"/>
          <w:szCs w:val="24"/>
        </w:rPr>
        <w:t>.Права Комиссии</w:t>
      </w:r>
    </w:p>
    <w:p w:rsidR="00981135" w:rsidRPr="00F63020" w:rsidRDefault="00981135" w:rsidP="00F63020">
      <w:pPr>
        <w:pStyle w:val="a3"/>
        <w:ind w:left="0" w:firstLine="709"/>
        <w:jc w:val="both"/>
      </w:pPr>
      <w:r w:rsidRPr="00F63020">
        <w:t>8.Комиссия для выполнения возложенных на нее задач имеет право:</w:t>
      </w:r>
    </w:p>
    <w:p w:rsidR="00981135" w:rsidRPr="00F63020" w:rsidRDefault="00981135" w:rsidP="00F63020">
      <w:pPr>
        <w:pStyle w:val="a3"/>
        <w:ind w:left="0" w:firstLine="709"/>
        <w:jc w:val="both"/>
      </w:pPr>
      <w:r w:rsidRPr="00F63020">
        <w:t>1) разрабатывать проект и обеспечивать заключе</w:t>
      </w:r>
      <w:r w:rsidR="0011136B" w:rsidRPr="00F63020">
        <w:t xml:space="preserve">ние территориального </w:t>
      </w:r>
      <w:r w:rsidRPr="00F63020">
        <w:t xml:space="preserve"> соглашения;</w:t>
      </w:r>
    </w:p>
    <w:p w:rsidR="00981135" w:rsidRPr="00F63020" w:rsidRDefault="00981135" w:rsidP="00F63020">
      <w:pPr>
        <w:pStyle w:val="a3"/>
        <w:ind w:left="0" w:firstLine="709"/>
        <w:jc w:val="both"/>
      </w:pPr>
      <w:r w:rsidRPr="00F63020">
        <w:t>2)</w:t>
      </w:r>
      <w:r w:rsidR="004160D1" w:rsidRPr="00F63020">
        <w:t xml:space="preserve"> </w:t>
      </w:r>
      <w:r w:rsidRPr="00F63020">
        <w:t>содействовать заключению отраслевых (межотраслевых) соглашений и коллективных договоров;</w:t>
      </w:r>
    </w:p>
    <w:p w:rsidR="00981135" w:rsidRPr="00F63020" w:rsidRDefault="00981135" w:rsidP="00F63020">
      <w:pPr>
        <w:pStyle w:val="a3"/>
        <w:ind w:left="0" w:firstLine="709"/>
        <w:jc w:val="both"/>
      </w:pPr>
      <w:r w:rsidRPr="00F63020">
        <w:t>3)</w:t>
      </w:r>
      <w:r w:rsidR="004160D1" w:rsidRPr="00F63020">
        <w:t xml:space="preserve"> </w:t>
      </w:r>
      <w:r w:rsidRPr="00F63020">
        <w:t xml:space="preserve">организовывать </w:t>
      </w:r>
      <w:proofErr w:type="gramStart"/>
      <w:r w:rsidRPr="00F63020">
        <w:t>контроль за</w:t>
      </w:r>
      <w:proofErr w:type="gramEnd"/>
      <w:r w:rsidRPr="00F63020">
        <w:t xml:space="preserve"> выполнением территориального трехстороннего соглашения и своих решений;</w:t>
      </w:r>
    </w:p>
    <w:p w:rsidR="00981135" w:rsidRPr="00F63020" w:rsidRDefault="00981135" w:rsidP="00F63020">
      <w:pPr>
        <w:pStyle w:val="a3"/>
        <w:ind w:left="0" w:firstLine="709"/>
        <w:jc w:val="both"/>
      </w:pPr>
      <w:r w:rsidRPr="00F63020">
        <w:t>4) принимать участие в разработке и (или) обсуждении проектов муниципальных правовых актов Карталинского муниципального округа</w:t>
      </w:r>
      <w:r w:rsidR="00B068D9" w:rsidRPr="00F63020">
        <w:t xml:space="preserve"> в сфере труда, </w:t>
      </w:r>
      <w:r w:rsidRPr="00F63020">
        <w:t xml:space="preserve">регулирования </w:t>
      </w:r>
      <w:r w:rsidRPr="00F63020">
        <w:lastRenderedPageBreak/>
        <w:t>социально-трудовых отношений и связанных с ними экономических отношений и принимать решения по итогам их рассмотрения</w:t>
      </w:r>
      <w:r w:rsidR="00414F4D" w:rsidRPr="00F63020">
        <w:t>.</w:t>
      </w:r>
    </w:p>
    <w:p w:rsidR="00414F4D" w:rsidRPr="00F63020" w:rsidRDefault="00414F4D" w:rsidP="00F63020">
      <w:pPr>
        <w:pStyle w:val="Default"/>
        <w:jc w:val="center"/>
        <w:rPr>
          <w:color w:val="auto"/>
        </w:rPr>
      </w:pPr>
      <w:r w:rsidRPr="00F63020">
        <w:rPr>
          <w:color w:val="auto"/>
        </w:rPr>
        <w:t>V. Порядок деятельности Комиссии</w:t>
      </w:r>
    </w:p>
    <w:p w:rsidR="00414F4D" w:rsidRPr="00F63020" w:rsidRDefault="00414F4D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9.</w:t>
      </w:r>
      <w:r w:rsidR="004160D1" w:rsidRPr="00F63020">
        <w:rPr>
          <w:color w:val="auto"/>
        </w:rPr>
        <w:t xml:space="preserve"> К</w:t>
      </w:r>
      <w:r w:rsidRPr="00F63020">
        <w:rPr>
          <w:color w:val="auto"/>
        </w:rPr>
        <w:t>омиссия осуществляет свою деятельность в соответствии с настоящим Положением, а также планом работы  комиссии.</w:t>
      </w:r>
    </w:p>
    <w:p w:rsidR="00414F4D" w:rsidRPr="00F63020" w:rsidRDefault="00414F4D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10.</w:t>
      </w:r>
      <w:r w:rsidR="004160D1" w:rsidRPr="00F63020">
        <w:rPr>
          <w:color w:val="auto"/>
        </w:rPr>
        <w:t xml:space="preserve"> </w:t>
      </w:r>
      <w:r w:rsidRPr="00F63020">
        <w:rPr>
          <w:color w:val="auto"/>
        </w:rPr>
        <w:t xml:space="preserve">Комиссия участвует в разработке </w:t>
      </w:r>
      <w:r w:rsidR="00D26628" w:rsidRPr="00F63020">
        <w:rPr>
          <w:color w:val="auto"/>
        </w:rPr>
        <w:t xml:space="preserve">и утверждении </w:t>
      </w:r>
      <w:r w:rsidRPr="00F63020">
        <w:rPr>
          <w:color w:val="auto"/>
        </w:rPr>
        <w:t>плана работы Комиссии.</w:t>
      </w:r>
    </w:p>
    <w:p w:rsidR="00414F4D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11</w:t>
      </w:r>
      <w:r w:rsidR="00414F4D" w:rsidRPr="00F63020">
        <w:rPr>
          <w:color w:val="auto"/>
        </w:rPr>
        <w:t>.</w:t>
      </w:r>
      <w:r w:rsidR="004160D1" w:rsidRPr="00F63020">
        <w:rPr>
          <w:color w:val="auto"/>
        </w:rPr>
        <w:t xml:space="preserve"> </w:t>
      </w:r>
      <w:r w:rsidR="00414F4D" w:rsidRPr="00F63020">
        <w:rPr>
          <w:color w:val="auto"/>
        </w:rPr>
        <w:t xml:space="preserve">Заседания Комиссии проводятся в соответствии с </w:t>
      </w:r>
      <w:r w:rsidRPr="00F63020">
        <w:rPr>
          <w:color w:val="auto"/>
        </w:rPr>
        <w:t>планом работы</w:t>
      </w:r>
      <w:r w:rsidR="00414F4D" w:rsidRPr="00F63020">
        <w:rPr>
          <w:color w:val="auto"/>
        </w:rPr>
        <w:t xml:space="preserve"> Комиссии.</w:t>
      </w:r>
    </w:p>
    <w:p w:rsidR="00414F4D" w:rsidRPr="00F63020" w:rsidRDefault="00167ACC" w:rsidP="00F63020">
      <w:pPr>
        <w:pStyle w:val="a3"/>
        <w:ind w:left="0" w:firstLine="709"/>
        <w:jc w:val="both"/>
      </w:pPr>
      <w:r w:rsidRPr="00F63020">
        <w:t>12</w:t>
      </w:r>
      <w:r w:rsidR="00414F4D" w:rsidRPr="00F63020">
        <w:t>.</w:t>
      </w:r>
      <w:r w:rsidR="004160D1" w:rsidRPr="00F63020">
        <w:t xml:space="preserve"> </w:t>
      </w:r>
      <w:r w:rsidR="00414F4D" w:rsidRPr="00F63020">
        <w:t>Заседание Комиссии правомочно при наличии не менее двух третей членов Комиссии.</w:t>
      </w:r>
    </w:p>
    <w:p w:rsidR="00167ACC" w:rsidRPr="00F63020" w:rsidRDefault="00167ACC" w:rsidP="00F63020">
      <w:pPr>
        <w:pStyle w:val="Default"/>
        <w:jc w:val="center"/>
        <w:rPr>
          <w:color w:val="auto"/>
        </w:rPr>
      </w:pPr>
      <w:r w:rsidRPr="00F63020">
        <w:rPr>
          <w:color w:val="auto"/>
        </w:rPr>
        <w:t>VI. Порядок принятия решений Комиссии</w:t>
      </w:r>
    </w:p>
    <w:p w:rsidR="00167ACC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13.</w:t>
      </w:r>
      <w:r w:rsidR="004160D1" w:rsidRPr="00F63020">
        <w:rPr>
          <w:color w:val="auto"/>
        </w:rPr>
        <w:t xml:space="preserve"> </w:t>
      </w:r>
      <w:r w:rsidRPr="00F63020">
        <w:rPr>
          <w:color w:val="auto"/>
        </w:rPr>
        <w:t>Решение Комиссии считается принятым, если за него проголосовали все три стороны.</w:t>
      </w:r>
    </w:p>
    <w:p w:rsidR="00167ACC" w:rsidRPr="00F63020" w:rsidRDefault="00167ACC" w:rsidP="00F63020">
      <w:pPr>
        <w:pStyle w:val="a3"/>
        <w:ind w:left="0" w:firstLine="709"/>
        <w:jc w:val="both"/>
      </w:pPr>
      <w:r w:rsidRPr="00F63020">
        <w:t>14.</w:t>
      </w:r>
      <w:r w:rsidR="004160D1" w:rsidRPr="00F63020">
        <w:t xml:space="preserve"> </w:t>
      </w:r>
      <w:r w:rsidRPr="00F63020">
        <w:t>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167ACC" w:rsidRPr="00F63020" w:rsidRDefault="00167ACC" w:rsidP="00F63020">
      <w:pPr>
        <w:pStyle w:val="Default"/>
        <w:ind w:firstLine="708"/>
        <w:jc w:val="center"/>
        <w:rPr>
          <w:color w:val="auto"/>
        </w:rPr>
      </w:pPr>
      <w:r w:rsidRPr="00F63020">
        <w:rPr>
          <w:color w:val="auto"/>
        </w:rPr>
        <w:t>VII. Секретариат Комиссии</w:t>
      </w:r>
    </w:p>
    <w:p w:rsidR="00167ACC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</w:t>
      </w:r>
      <w:r w:rsidR="004F571C" w:rsidRPr="00F63020">
        <w:rPr>
          <w:color w:val="auto"/>
        </w:rPr>
        <w:t>5</w:t>
      </w:r>
      <w:r w:rsidRPr="00F63020">
        <w:rPr>
          <w:color w:val="auto"/>
        </w:rPr>
        <w:t>. По решению сторон может формироваться секретариат Комиссии.</w:t>
      </w:r>
    </w:p>
    <w:p w:rsidR="00167ACC" w:rsidRPr="00F63020" w:rsidRDefault="004F571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16</w:t>
      </w:r>
      <w:r w:rsidR="00167ACC" w:rsidRPr="00F63020">
        <w:rPr>
          <w:color w:val="auto"/>
        </w:rPr>
        <w:t>.</w:t>
      </w:r>
      <w:r w:rsidR="004160D1" w:rsidRPr="00F63020">
        <w:rPr>
          <w:color w:val="auto"/>
        </w:rPr>
        <w:t xml:space="preserve"> </w:t>
      </w:r>
      <w:r w:rsidR="00167ACC" w:rsidRPr="00F63020">
        <w:rPr>
          <w:color w:val="auto"/>
        </w:rPr>
        <w:t>Секретариат Комиссии утверждается на ее заседании соответствующим решением.</w:t>
      </w:r>
    </w:p>
    <w:p w:rsidR="00167ACC" w:rsidRPr="00F63020" w:rsidRDefault="004F571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17</w:t>
      </w:r>
      <w:r w:rsidR="00167ACC" w:rsidRPr="00F63020">
        <w:rPr>
          <w:color w:val="auto"/>
        </w:rPr>
        <w:t>.</w:t>
      </w:r>
      <w:r w:rsidR="004160D1" w:rsidRPr="00F63020">
        <w:rPr>
          <w:color w:val="auto"/>
        </w:rPr>
        <w:t xml:space="preserve"> </w:t>
      </w:r>
      <w:r w:rsidR="00167ACC" w:rsidRPr="00F63020">
        <w:rPr>
          <w:color w:val="auto"/>
        </w:rPr>
        <w:t>Секретариат Комиссии обеспечивае</w:t>
      </w:r>
      <w:r w:rsidR="00D26628" w:rsidRPr="00F63020">
        <w:rPr>
          <w:color w:val="auto"/>
        </w:rPr>
        <w:t>т подготовку заседаний Комиссии</w:t>
      </w:r>
      <w:r w:rsidR="00167ACC" w:rsidRPr="00F63020">
        <w:rPr>
          <w:color w:val="auto"/>
        </w:rPr>
        <w:t>, ведет делопроизводство, рассматривает текущие вопросы реализации территориального соглашения, другие вопросы социально-трудовых отношений в порядке, установленном регламентом Комиссии.</w:t>
      </w:r>
    </w:p>
    <w:p w:rsidR="00167ACC" w:rsidRPr="00F63020" w:rsidRDefault="00167ACC" w:rsidP="00F63020">
      <w:pPr>
        <w:pStyle w:val="Default"/>
        <w:ind w:left="2832" w:firstLine="708"/>
        <w:jc w:val="both"/>
        <w:rPr>
          <w:color w:val="auto"/>
        </w:rPr>
      </w:pPr>
      <w:r w:rsidRPr="00F63020">
        <w:rPr>
          <w:color w:val="auto"/>
        </w:rPr>
        <w:t>VIII. Координатор Комиссии</w:t>
      </w:r>
    </w:p>
    <w:p w:rsidR="00167ACC" w:rsidRPr="00F63020" w:rsidRDefault="004F571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18</w:t>
      </w:r>
      <w:r w:rsidR="00167ACC" w:rsidRPr="00F63020">
        <w:rPr>
          <w:color w:val="auto"/>
        </w:rPr>
        <w:t>.</w:t>
      </w:r>
      <w:r w:rsidR="004160D1" w:rsidRPr="00F63020">
        <w:rPr>
          <w:color w:val="auto"/>
        </w:rPr>
        <w:t xml:space="preserve"> </w:t>
      </w:r>
      <w:r w:rsidR="00167ACC" w:rsidRPr="00F63020">
        <w:rPr>
          <w:color w:val="auto"/>
        </w:rPr>
        <w:t xml:space="preserve">Координатор Комиссии назначается правовым актом Администрации </w:t>
      </w:r>
      <w:r w:rsidRPr="00F63020">
        <w:rPr>
          <w:color w:val="auto"/>
        </w:rPr>
        <w:t>Карталинского муниципального округа.</w:t>
      </w:r>
      <w:r w:rsidR="00167ACC" w:rsidRPr="00F63020">
        <w:rPr>
          <w:color w:val="auto"/>
        </w:rPr>
        <w:t xml:space="preserve"> Координатор Комиссии не является ее членом.</w:t>
      </w:r>
    </w:p>
    <w:p w:rsidR="00167ACC" w:rsidRPr="00F63020" w:rsidRDefault="004F571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19</w:t>
      </w:r>
      <w:r w:rsidR="00167ACC" w:rsidRPr="00F63020">
        <w:rPr>
          <w:color w:val="auto"/>
        </w:rPr>
        <w:t>. Координатор Комиссии:</w:t>
      </w:r>
    </w:p>
    <w:p w:rsidR="00167ACC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1) организует деятельность Комиссии, председательствует на ее заседаниях;</w:t>
      </w:r>
    </w:p>
    <w:p w:rsidR="00167ACC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2) оказывает содействие в согласовании позиций сторон;</w:t>
      </w:r>
    </w:p>
    <w:p w:rsidR="00167ACC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3) подписывает регламент, планы работы и решения Комиссии;</w:t>
      </w:r>
    </w:p>
    <w:p w:rsidR="00167ACC" w:rsidRPr="00F63020" w:rsidRDefault="004F571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4</w:t>
      </w:r>
      <w:r w:rsidR="00167ACC" w:rsidRPr="00F63020">
        <w:rPr>
          <w:color w:val="auto"/>
        </w:rPr>
        <w:t xml:space="preserve">) информирует Главу </w:t>
      </w:r>
      <w:r w:rsidRPr="00F63020">
        <w:rPr>
          <w:color w:val="auto"/>
        </w:rPr>
        <w:t>Карталинского муниципального округа</w:t>
      </w:r>
      <w:r w:rsidR="00167ACC" w:rsidRPr="00F63020">
        <w:rPr>
          <w:color w:val="auto"/>
        </w:rPr>
        <w:t xml:space="preserve"> о деятельности Комиссии;</w:t>
      </w:r>
    </w:p>
    <w:p w:rsidR="00167ACC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7)</w:t>
      </w:r>
      <w:r w:rsidR="004160D1" w:rsidRPr="00F63020">
        <w:rPr>
          <w:color w:val="auto"/>
        </w:rPr>
        <w:t xml:space="preserve"> </w:t>
      </w:r>
      <w:r w:rsidRPr="00F63020">
        <w:rPr>
          <w:color w:val="auto"/>
        </w:rPr>
        <w:t>информирует Комиссию о мерах, принимаемых органами местного самоуправления в сфере социально-трудовых отношений;</w:t>
      </w:r>
    </w:p>
    <w:p w:rsidR="00167ACC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8)</w:t>
      </w:r>
      <w:r w:rsidR="004160D1" w:rsidRPr="00F63020">
        <w:rPr>
          <w:color w:val="auto"/>
        </w:rPr>
        <w:t xml:space="preserve"> </w:t>
      </w:r>
      <w:r w:rsidRPr="00F63020">
        <w:rPr>
          <w:color w:val="auto"/>
        </w:rPr>
        <w:t>приглашает представителей заинтересованных организаций для участия в заседаниях Комиссии;</w:t>
      </w:r>
    </w:p>
    <w:p w:rsidR="00167ACC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9)</w:t>
      </w:r>
      <w:r w:rsidR="004160D1" w:rsidRPr="00F63020">
        <w:rPr>
          <w:color w:val="auto"/>
        </w:rPr>
        <w:t xml:space="preserve"> </w:t>
      </w:r>
      <w:r w:rsidRPr="00F63020">
        <w:rPr>
          <w:color w:val="auto"/>
        </w:rPr>
        <w:t>информирует координатора Челябинской областной трехсторонней комиссии по регулированию социально-трудовых отношений о деятельности Комиссии;</w:t>
      </w:r>
    </w:p>
    <w:p w:rsidR="00167ACC" w:rsidRPr="00F63020" w:rsidRDefault="00167AC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10) руководит секретариатом комиссии;</w:t>
      </w:r>
    </w:p>
    <w:p w:rsidR="00167ACC" w:rsidRPr="00F63020" w:rsidRDefault="004F571C" w:rsidP="00F63020">
      <w:pPr>
        <w:pStyle w:val="Default"/>
        <w:ind w:firstLine="708"/>
        <w:jc w:val="both"/>
        <w:rPr>
          <w:color w:val="auto"/>
        </w:rPr>
      </w:pPr>
      <w:r w:rsidRPr="00F63020">
        <w:rPr>
          <w:color w:val="auto"/>
        </w:rPr>
        <w:t>20</w:t>
      </w:r>
      <w:r w:rsidR="00167ACC" w:rsidRPr="00F63020">
        <w:rPr>
          <w:color w:val="auto"/>
        </w:rPr>
        <w:t>. Координатор Комиссии не вмешивается в деятельность сторон и не принимает участия в голосовании.</w:t>
      </w:r>
    </w:p>
    <w:p w:rsidR="00167ACC" w:rsidRPr="00F63020" w:rsidRDefault="004F571C" w:rsidP="00F63020">
      <w:pPr>
        <w:pStyle w:val="Default"/>
        <w:jc w:val="both"/>
        <w:rPr>
          <w:color w:val="auto"/>
        </w:rPr>
      </w:pPr>
      <w:r w:rsidRPr="00F63020">
        <w:rPr>
          <w:color w:val="auto"/>
        </w:rPr>
        <w:t xml:space="preserve">                                                            </w:t>
      </w:r>
      <w:r w:rsidR="00167ACC" w:rsidRPr="00F63020">
        <w:rPr>
          <w:color w:val="auto"/>
        </w:rPr>
        <w:t>IX. Координаторы сторон</w:t>
      </w:r>
    </w:p>
    <w:p w:rsidR="004F571C" w:rsidRPr="00F63020" w:rsidRDefault="004F571C" w:rsidP="00F63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21</w:t>
      </w:r>
      <w:r w:rsidRPr="00F63020">
        <w:rPr>
          <w:rFonts w:ascii="Times New Roman" w:eastAsia="Times New Roman" w:hAnsi="Times New Roman" w:cs="Times New Roman"/>
          <w:sz w:val="24"/>
          <w:szCs w:val="24"/>
        </w:rPr>
        <w:t>. Деятельность каждой из сторон организует координатор стороны.</w:t>
      </w:r>
    </w:p>
    <w:p w:rsidR="004F571C" w:rsidRPr="00F63020" w:rsidRDefault="004F571C" w:rsidP="00F63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2</w:t>
      </w:r>
      <w:r w:rsidRPr="00F63020">
        <w:rPr>
          <w:rFonts w:ascii="Times New Roman" w:eastAsia="Times New Roman" w:hAnsi="Times New Roman" w:cs="Times New Roman"/>
          <w:sz w:val="24"/>
          <w:szCs w:val="24"/>
        </w:rPr>
        <w:t>2. Координаторы сторон в Комиссии, представляющие объединения профсоюзов и объединения работодателей, назначаются решениями сторон.</w:t>
      </w:r>
    </w:p>
    <w:p w:rsidR="004F571C" w:rsidRPr="00F63020" w:rsidRDefault="004F571C" w:rsidP="00F63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23</w:t>
      </w:r>
      <w:r w:rsidRPr="00F63020">
        <w:rPr>
          <w:rFonts w:ascii="Times New Roman" w:eastAsia="Times New Roman" w:hAnsi="Times New Roman" w:cs="Times New Roman"/>
          <w:sz w:val="24"/>
          <w:szCs w:val="24"/>
        </w:rPr>
        <w:t>. Координатор каждой из сторон вносит  координатору Комиссии  или ее секретариату предложения  по проектам планов работы Комиссии, повесток ее заседаний,  персональному составу представителей стороны в рабочих группах,  информирует Комиссию  об изменениях персонального состава  стороны, организует совещания представителей стороны в целях уточнения  их позиций по вопросам, вынесенным на рассмотрение Комиссии.</w:t>
      </w:r>
    </w:p>
    <w:p w:rsidR="004F571C" w:rsidRPr="00F63020" w:rsidRDefault="004F571C" w:rsidP="00F63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020">
        <w:rPr>
          <w:rFonts w:ascii="Times New Roman" w:hAnsi="Times New Roman" w:cs="Times New Roman"/>
          <w:sz w:val="24"/>
          <w:szCs w:val="24"/>
        </w:rPr>
        <w:t>24</w:t>
      </w:r>
      <w:r w:rsidRPr="00F63020">
        <w:rPr>
          <w:rFonts w:ascii="Times New Roman" w:eastAsia="Times New Roman" w:hAnsi="Times New Roman" w:cs="Times New Roman"/>
          <w:sz w:val="24"/>
          <w:szCs w:val="24"/>
        </w:rPr>
        <w:t>. Координатор каждой из сторон, по ее поручению, вправе вносить  координатору Комиссии  предложения о проведении внеочередного заседания  Комиссии. В этом случае  координатор Комиссии обязан созвать  заседание Комиссии  в течени</w:t>
      </w:r>
      <w:proofErr w:type="gramStart"/>
      <w:r w:rsidRPr="00F6302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63020">
        <w:rPr>
          <w:rFonts w:ascii="Times New Roman" w:eastAsia="Times New Roman" w:hAnsi="Times New Roman" w:cs="Times New Roman"/>
          <w:sz w:val="24"/>
          <w:szCs w:val="24"/>
        </w:rPr>
        <w:t xml:space="preserve"> двух недель  со дня поступления  указанного предложения.</w:t>
      </w:r>
    </w:p>
    <w:p w:rsidR="00B214FD" w:rsidRPr="00F63020" w:rsidRDefault="004160D1" w:rsidP="00F630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302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63020">
        <w:rPr>
          <w:rFonts w:ascii="Times New Roman" w:eastAsia="Times New Roman" w:hAnsi="Times New Roman" w:cs="Times New Roman"/>
          <w:sz w:val="24"/>
          <w:szCs w:val="24"/>
        </w:rPr>
        <w:t>. Обеспечение деятельности комиссии</w:t>
      </w:r>
    </w:p>
    <w:p w:rsidR="00167ACC" w:rsidRPr="00F86769" w:rsidRDefault="00B214FD" w:rsidP="00F63020">
      <w:pPr>
        <w:spacing w:after="0" w:line="240" w:lineRule="auto"/>
        <w:ind w:firstLine="708"/>
        <w:jc w:val="both"/>
        <w:rPr>
          <w:sz w:val="28"/>
          <w:szCs w:val="28"/>
        </w:rPr>
      </w:pPr>
      <w:r w:rsidRPr="00F63020">
        <w:rPr>
          <w:rFonts w:ascii="Times New Roman" w:eastAsia="Times New Roman" w:hAnsi="Times New Roman" w:cs="Times New Roman"/>
          <w:sz w:val="24"/>
          <w:szCs w:val="24"/>
        </w:rPr>
        <w:t xml:space="preserve">25. Материально-техническое обеспечение деятельности комиссии осуществляется по соглашению сторон социального </w:t>
      </w:r>
      <w:r w:rsidR="0020240C" w:rsidRPr="00F63020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F63020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sectPr w:rsidR="00167ACC" w:rsidRPr="00F86769" w:rsidSect="00F63020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3302"/>
    <w:multiLevelType w:val="multilevel"/>
    <w:tmpl w:val="0536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6593049D"/>
    <w:multiLevelType w:val="hybridMultilevel"/>
    <w:tmpl w:val="A5AEAEBA"/>
    <w:lvl w:ilvl="0" w:tplc="EE98F5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509"/>
    <w:rsid w:val="0011136B"/>
    <w:rsid w:val="00117213"/>
    <w:rsid w:val="00167ACC"/>
    <w:rsid w:val="0020240C"/>
    <w:rsid w:val="00216C48"/>
    <w:rsid w:val="00414F4D"/>
    <w:rsid w:val="004160D1"/>
    <w:rsid w:val="004F571C"/>
    <w:rsid w:val="005548A2"/>
    <w:rsid w:val="006736E3"/>
    <w:rsid w:val="00794078"/>
    <w:rsid w:val="00844F9C"/>
    <w:rsid w:val="008C786D"/>
    <w:rsid w:val="008D4708"/>
    <w:rsid w:val="00963256"/>
    <w:rsid w:val="00981135"/>
    <w:rsid w:val="009A34A6"/>
    <w:rsid w:val="009E76B3"/>
    <w:rsid w:val="00AA5E02"/>
    <w:rsid w:val="00AC7C2B"/>
    <w:rsid w:val="00B068D9"/>
    <w:rsid w:val="00B214FD"/>
    <w:rsid w:val="00BE1A95"/>
    <w:rsid w:val="00BF3A5B"/>
    <w:rsid w:val="00C15CD4"/>
    <w:rsid w:val="00C23509"/>
    <w:rsid w:val="00C70751"/>
    <w:rsid w:val="00C71803"/>
    <w:rsid w:val="00CD05E5"/>
    <w:rsid w:val="00D12CEF"/>
    <w:rsid w:val="00D26628"/>
    <w:rsid w:val="00D44013"/>
    <w:rsid w:val="00D7239A"/>
    <w:rsid w:val="00D7617A"/>
    <w:rsid w:val="00DA0BD1"/>
    <w:rsid w:val="00E11DA8"/>
    <w:rsid w:val="00E84AFE"/>
    <w:rsid w:val="00EC09C1"/>
    <w:rsid w:val="00F63020"/>
    <w:rsid w:val="00F86769"/>
    <w:rsid w:val="00FA4A95"/>
    <w:rsid w:val="00FA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15CD4"/>
    <w:rPr>
      <w:color w:val="0000FF"/>
      <w:u w:val="single"/>
    </w:rPr>
  </w:style>
  <w:style w:type="paragraph" w:styleId="a5">
    <w:name w:val="Body Text Indent"/>
    <w:basedOn w:val="a"/>
    <w:link w:val="a6"/>
    <w:rsid w:val="00C7075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6">
    <w:name w:val="Основной текст с отступом Знак"/>
    <w:basedOn w:val="a0"/>
    <w:link w:val="a5"/>
    <w:rsid w:val="00C70751"/>
    <w:rPr>
      <w:rFonts w:ascii="Times New Roman" w:eastAsia="Times New Roman" w:hAnsi="Times New Roman" w:cs="Times New Roman"/>
      <w:sz w:val="20"/>
      <w:szCs w:val="24"/>
    </w:rPr>
  </w:style>
  <w:style w:type="paragraph" w:styleId="2">
    <w:name w:val="Body Text Indent 2"/>
    <w:basedOn w:val="a"/>
    <w:link w:val="20"/>
    <w:rsid w:val="00C7075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7075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4A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13</cp:revision>
  <cp:lastPrinted>2026-03-31T06:24:00Z</cp:lastPrinted>
  <dcterms:created xsi:type="dcterms:W3CDTF">2026-01-19T10:27:00Z</dcterms:created>
  <dcterms:modified xsi:type="dcterms:W3CDTF">2026-03-31T06:24:00Z</dcterms:modified>
</cp:coreProperties>
</file>